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456F8" w:rsidRDefault="00725C0D" w14:paraId="5A1C2437" w14:textId="77777777">
      <w:pPr>
        <w:pStyle w:val="NormalWeb"/>
      </w:pPr>
      <w:r>
        <w:rPr>
          <w:noProof/>
        </w:rPr>
        <w:drawing>
          <wp:inline distT="0" distB="0" distL="0" distR="0" wp14:anchorId="562FC649" wp14:editId="01D6D2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6F8" w:rsidRDefault="00725C0D" w14:paraId="04A6262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456F8" w:rsidTr="00C8C0FB" w14:paraId="3B16575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56F8" w:rsidRDefault="00725C0D" w14:paraId="751172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56F8" w:rsidRDefault="00725C0D" w14:paraId="396D8F11" w14:textId="5E33A06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6456A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456F8" w:rsidTr="00C8C0FB" w14:paraId="38E534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56F8" w:rsidRDefault="00725C0D" w14:paraId="632282F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56F8" w:rsidRDefault="00725C0D" w14:paraId="3E074B6C" w14:textId="1A111308">
            <w:pPr>
              <w:rPr>
                <w:rFonts w:eastAsia="Times New Roman"/>
              </w:rPr>
            </w:pPr>
            <w:r w:rsidRPr="00C8C0FB" w:rsidR="00725C0D">
              <w:rPr>
                <w:rStyle w:val="Forte"/>
                <w:rFonts w:eastAsia="Times New Roman"/>
              </w:rPr>
              <w:t>             </w:t>
            </w:r>
            <w:r w:rsidRPr="00C8C0FB" w:rsidR="66CB6AAC">
              <w:rPr>
                <w:rStyle w:val="Forte"/>
                <w:rFonts w:eastAsia="Times New Roman"/>
              </w:rPr>
              <w:t>74</w:t>
            </w:r>
          </w:p>
        </w:tc>
      </w:tr>
    </w:tbl>
    <w:p w:rsidR="002456F8" w:rsidRDefault="00725C0D" w14:paraId="4C1114D8" w14:textId="77777777">
      <w:pPr>
        <w:pStyle w:val="NormalWeb"/>
      </w:pPr>
      <w:r>
        <w:rPr>
          <w:rStyle w:val="Forte"/>
        </w:rPr>
        <w:t>ESCOLA TÉCNICA ESTADUAL PROFESSOR ADHEMAR BATISTA HEMÉRITAS – SÃO PAULO</w:t>
      </w:r>
    </w:p>
    <w:p w:rsidR="002456F8" w:rsidRDefault="00725C0D" w14:paraId="46598DC4" w14:textId="1D596DB2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207/02/2023 – PROCESSO Nº 136.00113692/2023–32</w:t>
      </w:r>
    </w:p>
    <w:p w:rsidR="002456F8" w:rsidRDefault="00725C0D" w14:paraId="74A0763C" w14:textId="77777777">
      <w:pPr>
        <w:pStyle w:val="NormalWeb"/>
      </w:pPr>
      <w:r>
        <w:t> </w:t>
      </w:r>
    </w:p>
    <w:p w:rsidR="002456F8" w:rsidRDefault="00725C0D" w14:paraId="4AE4DA6D" w14:textId="77777777">
      <w:pPr>
        <w:pStyle w:val="NormalWeb"/>
      </w:pPr>
      <w:r>
        <w:rPr>
          <w:rStyle w:val="Forte"/>
        </w:rPr>
        <w:t>DESPACHO DO DIRETOR DA UNIDADE DE ENSINO DE 29/01/2024</w:t>
      </w:r>
    </w:p>
    <w:p w:rsidR="002456F8" w:rsidRDefault="00725C0D" w14:paraId="489C608A" w14:textId="77777777">
      <w:pPr>
        <w:pStyle w:val="NormalWeb"/>
      </w:pPr>
      <w:r>
        <w:t> </w:t>
      </w:r>
    </w:p>
    <w:p w:rsidR="0076456A" w:rsidP="0076456A" w:rsidRDefault="00725C0D" w14:paraId="323058EA" w14:textId="0E88D86E">
      <w:pPr>
        <w:pStyle w:val="NormalWeb"/>
      </w:pPr>
      <w:r>
        <w:t xml:space="preserve">O Diretor da ESCOLA TÉCNICA ESTADUAL PROFESSOR ADHEMAR BATISTA HEMÉRITAS,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:rsidR="00177407" w:rsidRDefault="00177407" w14:paraId="3419A084" w14:textId="4476AA5A">
      <w:pPr>
        <w:pStyle w:val="NormalWeb"/>
      </w:pPr>
    </w:p>
    <w:sectPr w:rsidR="0017740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97"/>
    <w:rsid w:val="000A5B97"/>
    <w:rsid w:val="00177407"/>
    <w:rsid w:val="002456F8"/>
    <w:rsid w:val="00725C0D"/>
    <w:rsid w:val="0076456A"/>
    <w:rsid w:val="00C8C0FB"/>
    <w:rsid w:val="66CB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668BB"/>
  <w15:chartTrackingRefBased/>
  <w15:docId w15:val="{87C1C244-3735-4984-A657-AF290F974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2024-01-30T12:25:00.0000000Z</dcterms:created>
  <dcterms:modified xsi:type="dcterms:W3CDTF">2024-01-30T12:27:18.6837318Z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2024-01-29T11:55:35Z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9b6b311e-f784-4c77-ad86-224ae0cf1bcb</vt:lpwstr>
  </property>
  <property fmtid="{D5CDD505-2E9C-101B-9397-08002B2CF9AE}" pid="8" name="MSIP_Label_ff380b4d-8a71-4241-982c-3816ad3ce8fc_ContentBits">
    <vt:lpwstr>0</vt:lpwstr>
  </property>
</Properties>
</file>